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29" w:rsidRPr="00B719F7" w:rsidRDefault="00021629" w:rsidP="00021629">
      <w:pPr>
        <w:autoSpaceDE w:val="0"/>
        <w:autoSpaceDN w:val="0"/>
        <w:adjustRightInd w:val="0"/>
        <w:spacing w:after="0" w:line="240" w:lineRule="auto"/>
        <w:jc w:val="center"/>
        <w:rPr>
          <w:rFonts w:ascii="Times New Roman" w:hAnsi="Times New Roman" w:cs="Times New Roman"/>
          <w:b/>
          <w:bCs/>
          <w:sz w:val="28"/>
          <w:szCs w:val="28"/>
        </w:rPr>
      </w:pPr>
      <w:r w:rsidRPr="00B719F7">
        <w:rPr>
          <w:rFonts w:ascii="Times New Roman" w:hAnsi="Times New Roman" w:cs="Times New Roman"/>
          <w:b/>
          <w:bCs/>
          <w:sz w:val="28"/>
          <w:szCs w:val="28"/>
        </w:rPr>
        <w:t>Инструкция для руководителя образовательной организации для</w:t>
      </w:r>
    </w:p>
    <w:p w:rsidR="005125C6" w:rsidRPr="00B719F7" w:rsidRDefault="00021629" w:rsidP="00021629">
      <w:pPr>
        <w:jc w:val="center"/>
        <w:rPr>
          <w:rFonts w:ascii="Times New Roman" w:hAnsi="Times New Roman" w:cs="Times New Roman"/>
          <w:b/>
          <w:bCs/>
          <w:sz w:val="28"/>
          <w:szCs w:val="28"/>
        </w:rPr>
      </w:pPr>
      <w:r w:rsidRPr="00B719F7">
        <w:rPr>
          <w:rFonts w:ascii="Times New Roman" w:hAnsi="Times New Roman" w:cs="Times New Roman"/>
          <w:b/>
          <w:bCs/>
          <w:sz w:val="28"/>
          <w:szCs w:val="28"/>
        </w:rPr>
        <w:t>проведения итогового сочинения (изложения).</w:t>
      </w:r>
    </w:p>
    <w:p w:rsidR="00021629" w:rsidRPr="00B719F7" w:rsidRDefault="00021629" w:rsidP="00B719F7">
      <w:pPr>
        <w:autoSpaceDE w:val="0"/>
        <w:autoSpaceDN w:val="0"/>
        <w:adjustRightInd w:val="0"/>
        <w:spacing w:after="0" w:line="240" w:lineRule="auto"/>
        <w:ind w:firstLine="567"/>
        <w:jc w:val="both"/>
        <w:rPr>
          <w:rFonts w:ascii="Times New Roman" w:hAnsi="Times New Roman" w:cs="Times New Roman"/>
          <w:b/>
          <w:bCs/>
          <w:iCs/>
          <w:sz w:val="28"/>
          <w:szCs w:val="28"/>
        </w:rPr>
      </w:pPr>
      <w:r w:rsidRPr="00B719F7">
        <w:rPr>
          <w:rFonts w:ascii="Times New Roman" w:hAnsi="Times New Roman" w:cs="Times New Roman"/>
          <w:b/>
          <w:bCs/>
          <w:iCs/>
          <w:sz w:val="28"/>
          <w:szCs w:val="28"/>
        </w:rPr>
        <w:t>На этапе подготовки к проведению итогового сочинения</w:t>
      </w:r>
      <w:r w:rsidR="00B719F7">
        <w:rPr>
          <w:rFonts w:ascii="Times New Roman" w:hAnsi="Times New Roman" w:cs="Times New Roman"/>
          <w:b/>
          <w:bCs/>
          <w:iCs/>
          <w:sz w:val="28"/>
          <w:szCs w:val="28"/>
        </w:rPr>
        <w:t xml:space="preserve"> </w:t>
      </w:r>
      <w:r w:rsidRPr="00B719F7">
        <w:rPr>
          <w:rFonts w:ascii="Times New Roman" w:hAnsi="Times New Roman" w:cs="Times New Roman"/>
          <w:b/>
          <w:bCs/>
          <w:iCs/>
          <w:sz w:val="28"/>
          <w:szCs w:val="28"/>
        </w:rPr>
        <w:t>(изложения) руководитель обр</w:t>
      </w:r>
      <w:r w:rsidR="005F1C1A">
        <w:rPr>
          <w:rFonts w:ascii="Times New Roman" w:hAnsi="Times New Roman" w:cs="Times New Roman"/>
          <w:b/>
          <w:bCs/>
          <w:iCs/>
          <w:sz w:val="28"/>
          <w:szCs w:val="28"/>
        </w:rPr>
        <w:t>азовательной организации должен</w:t>
      </w:r>
    </w:p>
    <w:p w:rsidR="00BA0E78" w:rsidRPr="00B719F7" w:rsidRDefault="005F1C1A" w:rsidP="00BA0E78">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н</w:t>
      </w:r>
      <w:r w:rsidR="00BA0E78" w:rsidRPr="00B719F7">
        <w:rPr>
          <w:rFonts w:ascii="Times New Roman" w:hAnsi="Times New Roman" w:cs="Times New Roman"/>
          <w:b/>
          <w:bCs/>
          <w:i/>
          <w:iCs/>
          <w:sz w:val="28"/>
          <w:szCs w:val="28"/>
        </w:rPr>
        <w:t>е позднее чем за 2 недели до даты проведения итогового сочинения (изложения) руководитель образовательной организации:</w:t>
      </w:r>
    </w:p>
    <w:p w:rsidR="00BA0E78" w:rsidRPr="00B719F7" w:rsidRDefault="00BA0E78" w:rsidP="00BA0E78">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организует регистрацию обучающихся для участия в итоговом сочинении (изложении) в соответствии с их заявлениями; </w:t>
      </w:r>
    </w:p>
    <w:p w:rsidR="003114EA" w:rsidRPr="00B719F7" w:rsidRDefault="00BA0E78" w:rsidP="003114EA">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информирует лиц, привлекаемых к проведению и проверке итогового сочинения (изложения), о порядке проведения и проверки итогового сочинения (изложения) под подпись;</w:t>
      </w:r>
    </w:p>
    <w:p w:rsidR="003114EA" w:rsidRPr="00B719F7" w:rsidRDefault="003114EA" w:rsidP="003114EA">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организует ознакомление обучающихся и их родителей (законных представителей) с Памяткой о порядке проведения итогового сочинения (изложения) под подпись;</w:t>
      </w:r>
    </w:p>
    <w:p w:rsidR="0034622B" w:rsidRPr="00B719F7" w:rsidRDefault="003114EA" w:rsidP="0034622B">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выделяет помещение для технического специалиста, оборудованное телефонной связью, принтером, техническим оборудованием для проведения копирования (сканирования), персональным компьютером с выходом в сеть «Интернет» для получения комплектов тем итогового сочинения (текста изложения);</w:t>
      </w:r>
    </w:p>
    <w:p w:rsidR="003114EA" w:rsidRPr="00B719F7" w:rsidRDefault="003114EA"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назначает приказом </w:t>
      </w:r>
      <w:r w:rsidR="0034622B" w:rsidRPr="00B719F7">
        <w:rPr>
          <w:rFonts w:ascii="Times New Roman" w:hAnsi="Times New Roman" w:cs="Times New Roman"/>
          <w:sz w:val="28"/>
          <w:szCs w:val="28"/>
        </w:rPr>
        <w:t>ответственного за получение и передачу материалов итогового сочинения (изложения) в региональный центр обработки информации</w:t>
      </w:r>
      <w:r w:rsidR="005F1C1A">
        <w:rPr>
          <w:rFonts w:ascii="Times New Roman" w:hAnsi="Times New Roman" w:cs="Times New Roman"/>
          <w:sz w:val="28"/>
          <w:szCs w:val="28"/>
        </w:rPr>
        <w:t xml:space="preserve"> по адресу ул. Краснофлотская, 2.</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технических специалистов;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b/>
          <w:sz w:val="28"/>
          <w:szCs w:val="28"/>
        </w:rPr>
      </w:pPr>
      <w:r w:rsidRPr="00B719F7">
        <w:rPr>
          <w:rFonts w:ascii="Times New Roman" w:hAnsi="Times New Roman" w:cs="Times New Roman"/>
          <w:b/>
          <w:sz w:val="28"/>
          <w:szCs w:val="28"/>
        </w:rPr>
        <w:t xml:space="preserve">Не позднее двух дней до даты проведения итогового сочинения (изложения) руководитель образовательной организации: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информирует членов комиссии по проверке итогового сочинения (изложения) о сроках проверки итогового сочинения (изложения);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организует подготовку орфографических словарей для участников итогового сочинения, орфографических и толковых словарей для участников итогового изложения в необходимом количестве;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организует подготовку черновиков для участников итогового сочинения (изложения) со штампом образовательной организации. В качестве черновиков могут быть использованы листы формата А4 или тетрадные листы в линейку. Минимальное количество черновиков - два листа на одного участника;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обеспечивает необходимое оборудование и </w:t>
      </w:r>
      <w:proofErr w:type="spellStart"/>
      <w:r w:rsidRPr="00B719F7">
        <w:rPr>
          <w:rFonts w:ascii="Times New Roman" w:hAnsi="Times New Roman" w:cs="Times New Roman"/>
          <w:sz w:val="28"/>
          <w:szCs w:val="28"/>
        </w:rPr>
        <w:t>флеш-носитель</w:t>
      </w:r>
      <w:proofErr w:type="spellEnd"/>
      <w:r w:rsidRPr="00B719F7">
        <w:rPr>
          <w:rFonts w:ascii="Times New Roman" w:hAnsi="Times New Roman" w:cs="Times New Roman"/>
          <w:sz w:val="28"/>
          <w:szCs w:val="28"/>
        </w:rPr>
        <w:t xml:space="preserve"> для участников итогового сочинения (изложения) с ОВЗ, детей-инвалидов и инвалидов, которые выбрали устную форму проведения итогового сочинения (изложения);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организует подготовку файлов для упаковки материалов итогового сочинения (изложения) членами комиссии для проведения в учебных кабинетах;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lastRenderedPageBreak/>
        <w:t xml:space="preserve">обеспечивает получение в РЦОИ материалов итогового сочинения (изложения) и безопасное хранение полученного материала до начала проведения итогового сочинения (изложения);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обеспечивает проверку соответствия количества доставленного материала числу участников (с учетом резерва) в соответствии с формой РЦОИ ИС-01.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b/>
          <w:sz w:val="28"/>
          <w:szCs w:val="28"/>
        </w:rPr>
        <w:t>Не позднее чем за день до проведения итогового сочинения (изложения) руководитель обязан:</w:t>
      </w:r>
      <w:r w:rsidRPr="00B719F7">
        <w:rPr>
          <w:rFonts w:ascii="Times New Roman" w:hAnsi="Times New Roman" w:cs="Times New Roman"/>
          <w:sz w:val="28"/>
          <w:szCs w:val="28"/>
        </w:rPr>
        <w:t xml:space="preserve">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проверить готовность помещений образовательной организации к проведению итогового сочинения (изложения), в том числе создание условий для участников с ОВЗ, детей-инвалидов и инвалидов. Выделить помещение для организации питания и перерывов для проведения необходимых </w:t>
      </w:r>
      <w:proofErr w:type="spellStart"/>
      <w:r w:rsidRPr="00B719F7">
        <w:rPr>
          <w:rFonts w:ascii="Times New Roman" w:hAnsi="Times New Roman" w:cs="Times New Roman"/>
          <w:sz w:val="28"/>
          <w:szCs w:val="28"/>
        </w:rPr>
        <w:t>медико</w:t>
      </w:r>
      <w:proofErr w:type="spellEnd"/>
      <w:r w:rsidRPr="00B719F7">
        <w:rPr>
          <w:rFonts w:ascii="Times New Roman" w:hAnsi="Times New Roman" w:cs="Times New Roman"/>
          <w:sz w:val="28"/>
          <w:szCs w:val="28"/>
        </w:rPr>
        <w:t xml:space="preserve">- профилактических процедур (при наличии участников с ОВЗ, инвалидов, детей-инвалидов);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распределить участников итогового сочинения (изложения) по учебным кабинетам в произвольном порядке в ведомости ИС-04 «Список участников итогового сочинения (изложения) в образовательной организации (месте проведения)»;</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проверить готовность помещения для технического специалиста;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проверить наличие и работоспособность часов, находящихся в поле зрения участников, в каждом учебном кабинете; </w:t>
      </w:r>
    </w:p>
    <w:p w:rsidR="006C1F48" w:rsidRDefault="00514FFD" w:rsidP="006C1F48">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предоставить информацию техническому специалисту о количестве участников итогового сочинения (изложения) для печати инструкций и тем сочинений (текста изложения); </w:t>
      </w:r>
    </w:p>
    <w:p w:rsidR="006C1F48" w:rsidRPr="006C1F48" w:rsidRDefault="006C1F48" w:rsidP="006C1F48">
      <w:pPr>
        <w:autoSpaceDE w:val="0"/>
        <w:autoSpaceDN w:val="0"/>
        <w:adjustRightInd w:val="0"/>
        <w:spacing w:after="0" w:line="240" w:lineRule="auto"/>
        <w:ind w:firstLine="567"/>
        <w:jc w:val="both"/>
        <w:rPr>
          <w:rFonts w:ascii="Times New Roman" w:hAnsi="Times New Roman" w:cs="Times New Roman"/>
          <w:sz w:val="28"/>
          <w:szCs w:val="28"/>
        </w:rPr>
      </w:pPr>
      <w:r w:rsidRPr="006C1F48">
        <w:rPr>
          <w:rFonts w:ascii="Times New Roman" w:hAnsi="Times New Roman"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proofErr w:type="spellStart"/>
      <w:r w:rsidRPr="006C1F48">
        <w:rPr>
          <w:rFonts w:ascii="Times New Roman" w:hAnsi="Times New Roman" w:cs="Times New Roman"/>
          <w:sz w:val="28"/>
          <w:szCs w:val="28"/>
          <w:u w:val="single"/>
        </w:rPr>
        <w:t>topic.ege.edu.ru</w:t>
      </w:r>
      <w:proofErr w:type="spellEnd"/>
      <w:r w:rsidRPr="006C1F48">
        <w:rPr>
          <w:rFonts w:ascii="Times New Roman" w:hAnsi="Times New Roman" w:cs="Times New Roman"/>
          <w:sz w:val="28"/>
          <w:szCs w:val="28"/>
          <w:u w:val="single"/>
        </w:rPr>
        <w:t xml:space="preserve"> (</w:t>
      </w:r>
      <w:proofErr w:type="spellStart"/>
      <w:r w:rsidRPr="006C1F48">
        <w:rPr>
          <w:rFonts w:ascii="Times New Roman" w:hAnsi="Times New Roman" w:cs="Times New Roman"/>
          <w:sz w:val="28"/>
          <w:szCs w:val="28"/>
          <w:u w:val="single"/>
        </w:rPr>
        <w:t>ege.edu.ru</w:t>
      </w:r>
      <w:proofErr w:type="spellEnd"/>
      <w:r w:rsidRPr="006C1F48">
        <w:rPr>
          <w:rFonts w:ascii="Times New Roman" w:hAnsi="Times New Roman" w:cs="Times New Roman"/>
          <w:sz w:val="28"/>
          <w:szCs w:val="28"/>
          <w:u w:val="single"/>
        </w:rPr>
        <w:t>)</w:t>
      </w:r>
      <w:r w:rsidRPr="006C1F48">
        <w:rPr>
          <w:rFonts w:ascii="Times New Roman" w:hAnsi="Times New Roman" w:cs="Times New Roman"/>
          <w:sz w:val="28"/>
          <w:szCs w:val="28"/>
        </w:rPr>
        <w:t>, а также на официальном сайте ФГБУ «ФЦТ» (</w:t>
      </w:r>
      <w:proofErr w:type="spellStart"/>
      <w:r w:rsidRPr="006C1F48">
        <w:rPr>
          <w:rFonts w:ascii="Times New Roman" w:hAnsi="Times New Roman" w:cs="Times New Roman"/>
          <w:sz w:val="28"/>
          <w:szCs w:val="28"/>
          <w:u w:val="single"/>
        </w:rPr>
        <w:t>rustest.ru</w:t>
      </w:r>
      <w:proofErr w:type="spellEnd"/>
      <w:r w:rsidRPr="006C1F48">
        <w:rPr>
          <w:rFonts w:ascii="Times New Roman" w:hAnsi="Times New Roman" w:cs="Times New Roman"/>
          <w:sz w:val="28"/>
          <w:szCs w:val="28"/>
        </w:rPr>
        <w:t xml:space="preserve">). </w:t>
      </w:r>
    </w:p>
    <w:p w:rsidR="006C1F48" w:rsidRPr="006C1F48" w:rsidRDefault="006C1F48" w:rsidP="006C1F48">
      <w:pPr>
        <w:autoSpaceDE w:val="0"/>
        <w:autoSpaceDN w:val="0"/>
        <w:adjustRightInd w:val="0"/>
        <w:spacing w:after="0" w:line="240" w:lineRule="auto"/>
        <w:ind w:firstLine="567"/>
        <w:jc w:val="both"/>
        <w:rPr>
          <w:rFonts w:ascii="Times New Roman" w:hAnsi="Times New Roman" w:cs="Times New Roman"/>
          <w:sz w:val="28"/>
          <w:szCs w:val="28"/>
        </w:rPr>
      </w:pPr>
      <w:r w:rsidRPr="006C1F48">
        <w:rPr>
          <w:rFonts w:ascii="Times New Roman" w:hAnsi="Times New Roman" w:cs="Times New Roman"/>
          <w:sz w:val="28"/>
          <w:szCs w:val="28"/>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w:t>
      </w:r>
      <w:r w:rsidR="00DF6520">
        <w:rPr>
          <w:rFonts w:ascii="Times New Roman" w:hAnsi="Times New Roman" w:cs="Times New Roman"/>
          <w:sz w:val="28"/>
          <w:szCs w:val="28"/>
        </w:rPr>
        <w:t>тогового сочинения (изложения);</w:t>
      </w:r>
    </w:p>
    <w:p w:rsidR="007A414C"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инструкций для каждого участника итогового сочинения (изложения);  </w:t>
      </w:r>
    </w:p>
    <w:p w:rsidR="007A414C"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перечня материалов итогового сочинения (изложения) для передачи членом комиссии по проведению руководителю образовательной организации из учебного кабинета по завершении проведения итогового сочинения (изложения) (на каждый учебный кабинет); </w:t>
      </w:r>
    </w:p>
    <w:p w:rsidR="00514FFD" w:rsidRPr="00B719F7" w:rsidRDefault="00514FFD"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b/>
          <w:sz w:val="28"/>
          <w:szCs w:val="28"/>
        </w:rPr>
        <w:lastRenderedPageBreak/>
        <w:t>В день проведения итогового сочинения (изложения) руководитель обязан:</w:t>
      </w:r>
      <w:r w:rsidRPr="00B719F7">
        <w:rPr>
          <w:rFonts w:ascii="Times New Roman" w:hAnsi="Times New Roman" w:cs="Times New Roman"/>
          <w:sz w:val="28"/>
          <w:szCs w:val="28"/>
        </w:rPr>
        <w:t xml:space="preserve">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организовать работу пункта проведения итогового сочинения (изложения), в т.ч. организовать питание участников итогового сочинения (изложения) и перерывы для проведения необходимых лечебных и профилактических мероприятий при продолжительности итогового сочинения (изложения) более четырех часов;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организовать вход участников итогового сочинения (изложения) с 9.00.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 провести инструктаж по порядку и процедуре проведения итогового сочинения (изложения) для членов комиссии и проинформировать их о распределении по учебным кабинетам;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выдать членам комиссии по проведению итогового сочинения (изложения) после инструктажа: форму ИС-04 «Список участников итогового сочинения (изложения) в образовательной организации (месте проведения)»;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форму ИС-05 «Ведомость проведения итогового сочинения (изложения) в учебном кабинете образовательной организации (месте проведения)»;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форму ИС-07 «Ведомость коррекции персональных данных участников итогового сочинения (изложения)»;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форму ИС-08 «Акт о досрочном завершении написания итогового сочинения (изложения) по уважительным причинам»;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форму ИС-09 «Акт об удалении участника итогового сочинения (изложения)»;</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конверты с бланками регистрации и бланками записи (на каждого участника в учебном кабинете);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перечень материалов итогового сочинения (изложения) для передачи членом комиссии по проведению руководителю образовательной организации из учебного кабинета по завершении проведения итогового сочинения (изложения);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инструкцию для участников, зачитываемую членом комиссии по проведению в учебном кабинете при проведении итогового сочинения (изложения) (одна инструкция на учебный кабинет);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инструкции для каждого участника итогового сочинения (изложения);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дополнительные бланки записи для участников итогового сочинения (изложения) (количество определяет руководитель образовательной организации);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lastRenderedPageBreak/>
        <w:t xml:space="preserve">черновики для участников итогового сочинения (изложения) со штампом образовательной организации из расчета не менее двух на одного участника;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орфографические словари для участников итогового сочинения, орфографические и толковые словари для участников итогового изложения для каждого участника в учебном кабинете;</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 файлы для упаковки материалов итогового сочинения (изложения);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возвратный доставочный пакет для упаковки бланков регистрации и бланков записи участников итогового сочинения (изложения);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возвратный доставочный пакет для упаковки материалов итогового сочинения (изложения) участников, которые отказались дать согласие на обработку персональных данных (при наличии данных участников).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В 9.45 организовать работу по печати текста изложения, размещенного в кабинете образовательной организации на портале МРКО;</w:t>
      </w:r>
    </w:p>
    <w:p w:rsidR="006C551E"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в 9.45 организовать получение тем сочинений в соответствии с инструкцией для технического специалиста по получению комплектов тем итогового сочинения; </w:t>
      </w:r>
    </w:p>
    <w:p w:rsidR="006C551E"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не позднее чем за 5 минут до начала проведения итогового сочинения (изложения) передать темы итогового сочинения (текст изложения) члену комиссии по проведению. </w:t>
      </w:r>
    </w:p>
    <w:p w:rsidR="007A414C" w:rsidRPr="00B719F7" w:rsidRDefault="007A414C"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могут присутствовать: общественные наблюдатели; представите</w:t>
      </w:r>
      <w:r w:rsidR="006C551E" w:rsidRPr="00B719F7">
        <w:rPr>
          <w:rFonts w:ascii="Times New Roman" w:hAnsi="Times New Roman" w:cs="Times New Roman"/>
          <w:sz w:val="28"/>
          <w:szCs w:val="28"/>
        </w:rPr>
        <w:t>ли средств массовой информации.</w:t>
      </w:r>
    </w:p>
    <w:p w:rsidR="006C551E" w:rsidRPr="001A05D5" w:rsidRDefault="006C551E" w:rsidP="00514FFD">
      <w:pPr>
        <w:autoSpaceDE w:val="0"/>
        <w:autoSpaceDN w:val="0"/>
        <w:adjustRightInd w:val="0"/>
        <w:spacing w:after="0" w:line="240" w:lineRule="auto"/>
        <w:ind w:firstLine="567"/>
        <w:jc w:val="both"/>
        <w:rPr>
          <w:rFonts w:ascii="Times New Roman" w:hAnsi="Times New Roman" w:cs="Times New Roman"/>
          <w:b/>
          <w:sz w:val="28"/>
          <w:szCs w:val="28"/>
        </w:rPr>
      </w:pPr>
      <w:r w:rsidRPr="00B719F7">
        <w:rPr>
          <w:rFonts w:ascii="Times New Roman" w:hAnsi="Times New Roman" w:cs="Times New Roman"/>
          <w:sz w:val="28"/>
          <w:szCs w:val="28"/>
        </w:rPr>
        <w:t xml:space="preserve"> </w:t>
      </w:r>
      <w:r w:rsidRPr="00B719F7">
        <w:rPr>
          <w:rFonts w:ascii="Times New Roman" w:hAnsi="Times New Roman" w:cs="Times New Roman"/>
          <w:b/>
          <w:sz w:val="28"/>
          <w:szCs w:val="28"/>
        </w:rPr>
        <w:t>На этапе проведения итогового сочинения (изложения) руководитель образовательной организации</w:t>
      </w:r>
      <w:r w:rsidRPr="00B719F7">
        <w:rPr>
          <w:rFonts w:ascii="Times New Roman" w:hAnsi="Times New Roman" w:cs="Times New Roman"/>
          <w:sz w:val="28"/>
          <w:szCs w:val="28"/>
        </w:rPr>
        <w:t xml:space="preserve">: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осуществляет контроль проведения итогового сочинения (изложения) в образовательной организации;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выдает при необходимости в кабинете руководителя образовательной организации резервные конверты с бланками итогового сочинения (изложения);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рассматривает информацию, полученную от членов комиссии, дежурных и иных лиц о нарушениях, выявленных при проведении итогового сочинения (изложения), организует проведение проверок по фактам нарушения установленного порядка проведения итогового сочинения (изложения), принимает решение об отстранении лиц, нарушивших установленный порядок проведения итогового сочинения (изложения);</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удаляет участников итогового сочинения (изложения), нарушивших установленный порядок;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b/>
          <w:sz w:val="28"/>
          <w:szCs w:val="28"/>
        </w:rPr>
        <w:t>Завершение итогового сочинения (изложения)</w:t>
      </w:r>
      <w:r w:rsidRPr="00B719F7">
        <w:rPr>
          <w:rFonts w:ascii="Times New Roman" w:hAnsi="Times New Roman" w:cs="Times New Roman"/>
          <w:sz w:val="28"/>
          <w:szCs w:val="28"/>
        </w:rPr>
        <w:t xml:space="preserve">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b/>
          <w:sz w:val="28"/>
          <w:szCs w:val="28"/>
        </w:rPr>
        <w:t>По окончании итогового сочинения (изложения) руководитель образовательной организации:</w:t>
      </w:r>
      <w:r w:rsidRPr="00B719F7">
        <w:rPr>
          <w:rFonts w:ascii="Times New Roman" w:hAnsi="Times New Roman" w:cs="Times New Roman"/>
          <w:sz w:val="28"/>
          <w:szCs w:val="28"/>
        </w:rPr>
        <w:t xml:space="preserve">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lastRenderedPageBreak/>
        <w:t xml:space="preserve">принимает у членов комиссии по проведению: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возвратный доставочный пакет с бланками участников итогового сочинения (изложения).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Возвратный доставочный пакет из учебного кабинета не запечатывается (для дальнейшего копирования (сканирования);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использованные и неиспользованные черновики (в отдельных файлах);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инструкции для участников итогового сочинения (изложения) (в отдельном файле);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орфографические и толковые словари;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темы итогового сочинения (текст изложения) (в отдельных файлах);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ИС-04 «Список участников итогового сочинения (изложения) в образовательной организации (месте проведения)»;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ИС-05 «Ведомость проведения итогового сочинения (изложения) в учебном кабинете образовательной организации (месте проведения)». Форма должна быть заполнена членом комиссии по проведению, также должна стоять подпись всех присутствующих участников;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ИС-07 «Ведомость коррекции персональных данных участников итогового сочинения (изложения)»;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ИС-08 «Акт о досрочном завершении написания итогового сочинения (изложения) по уважительным причинам»;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ИС-09 «Акт об удалении участника итогового сочинения (изложения)»;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719F7">
        <w:rPr>
          <w:rFonts w:ascii="Times New Roman" w:hAnsi="Times New Roman" w:cs="Times New Roman"/>
          <w:sz w:val="28"/>
          <w:szCs w:val="28"/>
        </w:rPr>
        <w:t>флеш-носитель</w:t>
      </w:r>
      <w:proofErr w:type="spellEnd"/>
      <w:r w:rsidRPr="00B719F7">
        <w:rPr>
          <w:rFonts w:ascii="Times New Roman" w:hAnsi="Times New Roman" w:cs="Times New Roman"/>
          <w:sz w:val="28"/>
          <w:szCs w:val="28"/>
        </w:rPr>
        <w:t xml:space="preserve"> с записью ответов участников, которые выбрали устную форму участия в итоговом сочинении (изложении) (при наличии таких участников).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Руководитель образовательной организации передает техническому специалисту бланки регистрации и бланки записи с целью копирования (сканирования) и контролирует копирование (сканирование) бланков записи с обеих сторон. Копирование бланков итогового сочинения (изложения) с внесенной в бланк регистрации отметкой «Х» в поле «Не закончил» или «Удален», подтвержденной подписью члена комиссии по проведению, не производится, проверка таких сочинений (изложений) не осуществляется. Руководитель получает от технического специалиста копии бланков регистрации и копии бланков записи (дополнительных бланков) участников итогового сочинения (изложения), а также оригиналы указанных бланков итогового сочинения (изложения). После завершения копирования (сканирования) руководитель передает копии бланков итоговых сочинений (изложений) на проверку членам комиссии по проверке. Оригиналы бланков после проверки и переноса результатов из копий бланков регистраций, упаковываются и запечатываются в возвратный доставочный пакет для передачи в РЦОИ. При этом необходимо обеспечить надежное хранение оригиналов бланков итогового сочинения (изложения) до момента их направления в РЦОИ. Возвратный доставочный пакет с бланками участников, которые отказались дать согласие на обработку персональных данных, передаются в РЦОИ по форме РЦОИ ИС-02.</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b/>
          <w:sz w:val="28"/>
          <w:szCs w:val="28"/>
        </w:rPr>
        <w:t>Проверка итогового сочинения (изложения)</w:t>
      </w:r>
      <w:r w:rsidRPr="00B719F7">
        <w:rPr>
          <w:rFonts w:ascii="Times New Roman" w:hAnsi="Times New Roman" w:cs="Times New Roman"/>
          <w:sz w:val="28"/>
          <w:szCs w:val="28"/>
        </w:rPr>
        <w:t xml:space="preserve">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b/>
          <w:sz w:val="28"/>
          <w:szCs w:val="28"/>
        </w:rPr>
        <w:lastRenderedPageBreak/>
        <w:t>Руководитель образовательной организации:</w:t>
      </w:r>
      <w:r w:rsidRPr="00B719F7">
        <w:rPr>
          <w:rFonts w:ascii="Times New Roman" w:hAnsi="Times New Roman" w:cs="Times New Roman"/>
          <w:sz w:val="28"/>
          <w:szCs w:val="28"/>
        </w:rPr>
        <w:t xml:space="preserve">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обеспечивает проверку итоговых сочинений (изложений) и их оценивание в соответствии с: «Критериями оценивания итогового сочинения организациями, реализующими образовательные программы среднего общего образования», «Критериями оценивания итогового изложения организациями, реализующими образовательные программы среднего общего образования»;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 xml:space="preserve">контролирует заполнение членами комиссии по проверке итогового сочинения (изложения) ведомости ИС-06 «Протокол проверки итогового сочинения (изложения)» и бланков регистрации участников в соответствии с правилами заполнения бланка регистрации членом комиссии по проверке и оценивания итогового сочинения (изложения); </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r w:rsidRPr="00B719F7">
        <w:rPr>
          <w:rFonts w:ascii="Times New Roman" w:hAnsi="Times New Roman" w:cs="Times New Roman"/>
          <w:sz w:val="28"/>
          <w:szCs w:val="28"/>
        </w:rPr>
        <w:t>обеспечивает безопасное хранение копий бланков итогового сочинения (изложения) и черновиков не менее месяца с момента проведения итогового сочинения (изложения).</w:t>
      </w:r>
    </w:p>
    <w:p w:rsidR="006C551E" w:rsidRPr="00B719F7" w:rsidRDefault="006C551E" w:rsidP="00514FFD">
      <w:pPr>
        <w:autoSpaceDE w:val="0"/>
        <w:autoSpaceDN w:val="0"/>
        <w:adjustRightInd w:val="0"/>
        <w:spacing w:after="0" w:line="240" w:lineRule="auto"/>
        <w:ind w:firstLine="567"/>
        <w:jc w:val="both"/>
        <w:rPr>
          <w:rFonts w:ascii="Times New Roman" w:hAnsi="Times New Roman" w:cs="Times New Roman"/>
          <w:sz w:val="28"/>
          <w:szCs w:val="28"/>
        </w:rPr>
      </w:pPr>
    </w:p>
    <w:sectPr w:rsidR="006C551E" w:rsidRPr="00B719F7" w:rsidSect="00512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21629"/>
    <w:rsid w:val="00021629"/>
    <w:rsid w:val="001A05D5"/>
    <w:rsid w:val="003114EA"/>
    <w:rsid w:val="0034622B"/>
    <w:rsid w:val="005125C6"/>
    <w:rsid w:val="00514FFD"/>
    <w:rsid w:val="00516369"/>
    <w:rsid w:val="00522EAC"/>
    <w:rsid w:val="00553CEF"/>
    <w:rsid w:val="005F1C1A"/>
    <w:rsid w:val="006C1F48"/>
    <w:rsid w:val="006C551E"/>
    <w:rsid w:val="007A414C"/>
    <w:rsid w:val="00B719F7"/>
    <w:rsid w:val="00BA0E78"/>
    <w:rsid w:val="00DF6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F48"/>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2017-11-20T05:53:00Z</cp:lastPrinted>
  <dcterms:created xsi:type="dcterms:W3CDTF">2017-11-20T03:05:00Z</dcterms:created>
  <dcterms:modified xsi:type="dcterms:W3CDTF">2017-11-21T09:20:00Z</dcterms:modified>
</cp:coreProperties>
</file>